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92F5" w14:textId="731C5F53" w:rsidR="00BF4FAE" w:rsidRPr="00BF4FAE" w:rsidRDefault="00EE6830">
      <w:pPr>
        <w:rPr>
          <w:b/>
          <w:bCs/>
          <w:sz w:val="28"/>
          <w:szCs w:val="28"/>
        </w:rPr>
      </w:pPr>
      <w:r w:rsidRPr="00BF4FAE">
        <w:rPr>
          <w:b/>
          <w:bCs/>
          <w:sz w:val="28"/>
          <w:szCs w:val="28"/>
        </w:rPr>
        <w:t>Bulletin announcement</w:t>
      </w:r>
      <w:r w:rsidR="00BF4FAE" w:rsidRPr="00BF4FAE">
        <w:rPr>
          <w:b/>
          <w:bCs/>
          <w:sz w:val="28"/>
          <w:szCs w:val="28"/>
        </w:rPr>
        <w:t xml:space="preserve"> </w:t>
      </w:r>
    </w:p>
    <w:p w14:paraId="2600EFC4" w14:textId="4EC0070D" w:rsidR="00312E04" w:rsidRPr="00312E04" w:rsidRDefault="00BB2F85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As Catholics, our faith in Jesus Christ has much to teach us about living well until </w:t>
      </w:r>
      <w:r w:rsidR="00520231">
        <w:rPr>
          <w:sz w:val="28"/>
          <w:szCs w:val="28"/>
        </w:rPr>
        <w:t>we pass on to eternal life</w:t>
      </w:r>
      <w:r w:rsidRPr="00312E04">
        <w:rPr>
          <w:sz w:val="28"/>
          <w:szCs w:val="28"/>
        </w:rPr>
        <w:t xml:space="preserve">. </w:t>
      </w:r>
      <w:r w:rsidR="00312E04" w:rsidRPr="00312E04">
        <w:rPr>
          <w:sz w:val="28"/>
          <w:szCs w:val="28"/>
        </w:rPr>
        <w:t xml:space="preserve">Do you want to know more about </w:t>
      </w:r>
      <w:r w:rsidR="00780EF7">
        <w:rPr>
          <w:sz w:val="28"/>
          <w:szCs w:val="28"/>
        </w:rPr>
        <w:t xml:space="preserve">what a </w:t>
      </w:r>
      <w:r w:rsidR="00312E04" w:rsidRPr="00312E04">
        <w:rPr>
          <w:sz w:val="28"/>
          <w:szCs w:val="28"/>
        </w:rPr>
        <w:t>palliative care</w:t>
      </w:r>
      <w:r w:rsidR="00780EF7">
        <w:rPr>
          <w:sz w:val="28"/>
          <w:szCs w:val="28"/>
        </w:rPr>
        <w:t xml:space="preserve"> approach means</w:t>
      </w:r>
      <w:r w:rsidR="00312E04" w:rsidRPr="00312E04">
        <w:rPr>
          <w:sz w:val="28"/>
          <w:szCs w:val="28"/>
        </w:rPr>
        <w:t xml:space="preserve">? </w:t>
      </w:r>
    </w:p>
    <w:p w14:paraId="05400CDA" w14:textId="4799F01F" w:rsidR="00320046" w:rsidRDefault="00312E04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A parishioner may be interested in the topic because: </w:t>
      </w:r>
    </w:p>
    <w:p w14:paraId="42B0219F" w14:textId="3FFA6D4E" w:rsidR="00312E04" w:rsidRPr="00320046" w:rsidRDefault="00312E04" w:rsidP="003200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0046">
        <w:rPr>
          <w:sz w:val="28"/>
          <w:szCs w:val="28"/>
        </w:rPr>
        <w:t xml:space="preserve">A person or a loved one has been recently diagnosed with a chronic or life-threatening illness. </w:t>
      </w:r>
    </w:p>
    <w:p w14:paraId="58D31CEF" w14:textId="77777777" w:rsidR="00312E04" w:rsidRPr="00312E04" w:rsidRDefault="00312E04" w:rsidP="00312E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Caregivers and/or family members: </w:t>
      </w:r>
    </w:p>
    <w:p w14:paraId="21420F15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>may wonder about their decisions regarding the care of a person who has recently died</w:t>
      </w:r>
    </w:p>
    <w:p w14:paraId="73E54721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are grieving the death of a loved one and are seeking a supportive community that they can learn with </w:t>
      </w:r>
    </w:p>
    <w:p w14:paraId="7F4EFE19" w14:textId="0C38A381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are trying to discern their gifts to accompany, care for, and support caregivers and the person who is ill. </w:t>
      </w:r>
    </w:p>
    <w:p w14:paraId="0DF8B2CC" w14:textId="77777777" w:rsidR="00312E04" w:rsidRPr="00312E04" w:rsidRDefault="00312E04" w:rsidP="00312E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A person may want to: </w:t>
      </w:r>
    </w:p>
    <w:p w14:paraId="40DEE9B2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>understand how palliative care is different from Medical Assistance in Dying (</w:t>
      </w:r>
      <w:proofErr w:type="spellStart"/>
      <w:r w:rsidRPr="00312E04">
        <w:rPr>
          <w:sz w:val="28"/>
          <w:szCs w:val="28"/>
        </w:rPr>
        <w:t>MAiD</w:t>
      </w:r>
      <w:proofErr w:type="spellEnd"/>
      <w:r w:rsidRPr="00312E04">
        <w:rPr>
          <w:sz w:val="28"/>
          <w:szCs w:val="28"/>
        </w:rPr>
        <w:t xml:space="preserve">) </w:t>
      </w:r>
    </w:p>
    <w:p w14:paraId="38F111C9" w14:textId="77777777" w:rsidR="00312E04" w:rsidRPr="00312E04" w:rsidRDefault="00312E04" w:rsidP="00312E0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 xml:space="preserve">understand the Church’s teaching on end-of-life care questions. </w:t>
      </w:r>
    </w:p>
    <w:p w14:paraId="50611738" w14:textId="77777777" w:rsidR="00312E04" w:rsidRPr="00312E04" w:rsidRDefault="00312E04" w:rsidP="00312E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2E04">
        <w:rPr>
          <w:sz w:val="28"/>
          <w:szCs w:val="28"/>
        </w:rPr>
        <w:t>A person may simply want to learn more about palliative care.</w:t>
      </w:r>
    </w:p>
    <w:p w14:paraId="0CEA899A" w14:textId="77777777" w:rsidR="00312E04" w:rsidRPr="00312E04" w:rsidRDefault="00312E04" w:rsidP="00312E04">
      <w:pPr>
        <w:pStyle w:val="ListParagraph"/>
        <w:rPr>
          <w:sz w:val="28"/>
          <w:szCs w:val="28"/>
        </w:rPr>
      </w:pPr>
    </w:p>
    <w:p w14:paraId="561A87F6" w14:textId="137D15B0" w:rsidR="00312E04" w:rsidRPr="00312E04" w:rsidRDefault="00312E04" w:rsidP="00312E04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Facilitators </w:t>
      </w:r>
      <w:r w:rsidR="00F740AE">
        <w:rPr>
          <w:sz w:val="28"/>
          <w:szCs w:val="28"/>
        </w:rPr>
        <w:t>____</w:t>
      </w:r>
      <w:r w:rsidR="007F2EFF">
        <w:rPr>
          <w:sz w:val="28"/>
          <w:szCs w:val="28"/>
        </w:rPr>
        <w:t xml:space="preserve"> and </w:t>
      </w:r>
      <w:r w:rsidR="00F740AE">
        <w:rPr>
          <w:sz w:val="28"/>
          <w:szCs w:val="28"/>
        </w:rPr>
        <w:t>____</w:t>
      </w:r>
      <w:r w:rsidRPr="00312E04">
        <w:rPr>
          <w:sz w:val="28"/>
          <w:szCs w:val="28"/>
        </w:rPr>
        <w:t xml:space="preserve"> invite you to participate in learning sessions on </w:t>
      </w:r>
      <w:r w:rsidRPr="004E6224">
        <w:rPr>
          <w:i/>
          <w:iCs/>
          <w:sz w:val="28"/>
          <w:szCs w:val="28"/>
        </w:rPr>
        <w:t>Horizons of Hope: A Toolkit for Catholic Parishes on Palliative Care</w:t>
      </w:r>
      <w:r w:rsidRPr="00312E04">
        <w:rPr>
          <w:sz w:val="28"/>
          <w:szCs w:val="28"/>
        </w:rPr>
        <w:t xml:space="preserve">. The program will help parishioners, caregivers, and family members who may be facing a terminal illness to learn more about palliative care. </w:t>
      </w:r>
    </w:p>
    <w:p w14:paraId="473D57E2" w14:textId="450E3903" w:rsidR="00312E04" w:rsidRPr="00312E04" w:rsidRDefault="00312E04" w:rsidP="00312E04">
      <w:pPr>
        <w:rPr>
          <w:sz w:val="28"/>
          <w:szCs w:val="28"/>
        </w:rPr>
      </w:pPr>
      <w:r w:rsidRPr="00312E04">
        <w:rPr>
          <w:sz w:val="28"/>
          <w:szCs w:val="28"/>
        </w:rPr>
        <w:t>Throughout four modules, the learning and discussion sessions address themes such as understanding the dying process, discernment and decision-making a</w:t>
      </w:r>
      <w:r w:rsidR="0050638A">
        <w:rPr>
          <w:sz w:val="28"/>
          <w:szCs w:val="28"/>
        </w:rPr>
        <w:t xml:space="preserve">s </w:t>
      </w:r>
      <w:r w:rsidR="0050638A">
        <w:rPr>
          <w:sz w:val="28"/>
          <w:szCs w:val="28"/>
        </w:rPr>
        <w:t>one prepares to pass on to eternal life</w:t>
      </w:r>
      <w:r w:rsidRPr="00312E04">
        <w:rPr>
          <w:sz w:val="28"/>
          <w:szCs w:val="28"/>
        </w:rPr>
        <w:t xml:space="preserve">, accompaniment, and the importance of building Compassionate Communities. </w:t>
      </w:r>
    </w:p>
    <w:p w14:paraId="1761465D" w14:textId="4EA7553D" w:rsidR="009914A8" w:rsidRPr="00312E04" w:rsidRDefault="00312E04">
      <w:pPr>
        <w:rPr>
          <w:sz w:val="28"/>
          <w:szCs w:val="28"/>
        </w:rPr>
      </w:pPr>
      <w:r w:rsidRPr="00312E04">
        <w:rPr>
          <w:sz w:val="28"/>
          <w:szCs w:val="28"/>
        </w:rPr>
        <w:t xml:space="preserve">The four-module program will take place </w:t>
      </w:r>
      <w:r w:rsidR="007E4F92">
        <w:rPr>
          <w:sz w:val="28"/>
          <w:szCs w:val="28"/>
        </w:rPr>
        <w:t>______________</w:t>
      </w:r>
      <w:r w:rsidRPr="00312E04">
        <w:rPr>
          <w:sz w:val="28"/>
          <w:szCs w:val="28"/>
        </w:rPr>
        <w:t xml:space="preserve"> on </w:t>
      </w:r>
      <w:r w:rsidR="007E4F92">
        <w:rPr>
          <w:sz w:val="28"/>
          <w:szCs w:val="28"/>
        </w:rPr>
        <w:t>________</w:t>
      </w:r>
      <w:r w:rsidR="00855B20">
        <w:rPr>
          <w:sz w:val="28"/>
          <w:szCs w:val="28"/>
        </w:rPr>
        <w:t>_ at ______</w:t>
      </w:r>
      <w:r w:rsidRPr="00312E04">
        <w:rPr>
          <w:sz w:val="28"/>
          <w:szCs w:val="28"/>
        </w:rPr>
        <w:t xml:space="preserve">. To register call or email the parish office by </w:t>
      </w:r>
      <w:r w:rsidR="00855B20">
        <w:rPr>
          <w:sz w:val="28"/>
          <w:szCs w:val="28"/>
        </w:rPr>
        <w:t>_______</w:t>
      </w:r>
      <w:r w:rsidRPr="00312E04">
        <w:rPr>
          <w:sz w:val="28"/>
          <w:szCs w:val="28"/>
        </w:rPr>
        <w:t>.</w:t>
      </w:r>
      <w:r w:rsidR="009914A8">
        <w:rPr>
          <w:sz w:val="28"/>
          <w:szCs w:val="28"/>
        </w:rPr>
        <w:t xml:space="preserve"> </w:t>
      </w:r>
      <w:r w:rsidR="00835E79">
        <w:rPr>
          <w:sz w:val="28"/>
          <w:szCs w:val="28"/>
        </w:rPr>
        <w:t>Please provide your name and email address</w:t>
      </w:r>
      <w:r w:rsidR="00EE6830">
        <w:rPr>
          <w:sz w:val="28"/>
          <w:szCs w:val="28"/>
        </w:rPr>
        <w:t>.</w:t>
      </w:r>
      <w:r w:rsidR="009914A8">
        <w:rPr>
          <w:sz w:val="28"/>
          <w:szCs w:val="28"/>
        </w:rPr>
        <w:t xml:space="preserve"> </w:t>
      </w:r>
    </w:p>
    <w:sectPr w:rsidR="009914A8" w:rsidRPr="00312E04" w:rsidSect="0095713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34B23"/>
    <w:multiLevelType w:val="hybridMultilevel"/>
    <w:tmpl w:val="C4384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86"/>
    <w:rsid w:val="00212115"/>
    <w:rsid w:val="00312E04"/>
    <w:rsid w:val="00320046"/>
    <w:rsid w:val="004B0AA9"/>
    <w:rsid w:val="004E6224"/>
    <w:rsid w:val="0050638A"/>
    <w:rsid w:val="00520231"/>
    <w:rsid w:val="00692CCB"/>
    <w:rsid w:val="00780EF7"/>
    <w:rsid w:val="007E0B86"/>
    <w:rsid w:val="007E4F92"/>
    <w:rsid w:val="007F2EFF"/>
    <w:rsid w:val="00835E79"/>
    <w:rsid w:val="00855B20"/>
    <w:rsid w:val="008763CC"/>
    <w:rsid w:val="00877AF3"/>
    <w:rsid w:val="00957130"/>
    <w:rsid w:val="009914A8"/>
    <w:rsid w:val="00A95D6A"/>
    <w:rsid w:val="00B239E1"/>
    <w:rsid w:val="00BB2F85"/>
    <w:rsid w:val="00BD1497"/>
    <w:rsid w:val="00BF4FAE"/>
    <w:rsid w:val="00C20F54"/>
    <w:rsid w:val="00C72FDA"/>
    <w:rsid w:val="00DD0AED"/>
    <w:rsid w:val="00E407D4"/>
    <w:rsid w:val="00E438E2"/>
    <w:rsid w:val="00E92926"/>
    <w:rsid w:val="00EA538D"/>
    <w:rsid w:val="00EE6830"/>
    <w:rsid w:val="00F740AE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A8AF"/>
  <w15:chartTrackingRefBased/>
  <w15:docId w15:val="{5A48489C-A237-4017-ADA8-D4ECF884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1397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or  Dave Pulyk</dc:creator>
  <cp:keywords/>
  <dc:description/>
  <cp:lastModifiedBy>Bev Pulyk</cp:lastModifiedBy>
  <cp:revision>7</cp:revision>
  <cp:lastPrinted>2022-10-26T15:11:00Z</cp:lastPrinted>
  <dcterms:created xsi:type="dcterms:W3CDTF">2025-08-13T18:28:00Z</dcterms:created>
  <dcterms:modified xsi:type="dcterms:W3CDTF">2025-10-04T04:08:00Z</dcterms:modified>
</cp:coreProperties>
</file>